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842" w:rsidRDefault="00832842" w:rsidP="00832842">
      <w:pPr>
        <w:spacing w:after="0"/>
      </w:pPr>
    </w:p>
    <w:p w:rsidR="00832842" w:rsidRDefault="00832842" w:rsidP="00832842">
      <w:pPr>
        <w:spacing w:after="0"/>
      </w:pPr>
    </w:p>
    <w:p w:rsidR="00AE0818" w:rsidRDefault="00AE0818" w:rsidP="00832842">
      <w:pPr>
        <w:spacing w:after="0"/>
      </w:pPr>
    </w:p>
    <w:p w:rsidR="00AE0818" w:rsidRDefault="00AE0818" w:rsidP="00832842">
      <w:pPr>
        <w:spacing w:after="0"/>
      </w:pPr>
    </w:p>
    <w:p w:rsidR="00AE0818" w:rsidRDefault="00AE0818" w:rsidP="00832842">
      <w:pPr>
        <w:spacing w:after="0"/>
      </w:pPr>
    </w:p>
    <w:p w:rsidR="00832842" w:rsidRPr="00832842" w:rsidRDefault="00832842" w:rsidP="00832842">
      <w:pPr>
        <w:spacing w:after="0"/>
      </w:pPr>
      <w:r w:rsidRPr="00832842">
        <w:t>Cher parent,</w:t>
      </w:r>
    </w:p>
    <w:p w:rsidR="00832842" w:rsidRPr="00832842" w:rsidRDefault="00832842" w:rsidP="00832842">
      <w:pPr>
        <w:spacing w:after="0"/>
      </w:pPr>
    </w:p>
    <w:p w:rsidR="00832842" w:rsidRPr="00832842" w:rsidRDefault="00832842" w:rsidP="00832842">
      <w:pPr>
        <w:spacing w:after="0"/>
      </w:pPr>
      <w:r w:rsidRPr="00832842">
        <w:t xml:space="preserve">Certaines études démontrent qu’un jeune ayant un projet de carrière s’engage davantage dans ses études et a plus de chances d’obtenir un premier diplôme ou une première qualification. Dans le cadre du cours de ___________________, votre enfant a expérimenté l’outil Web </w:t>
      </w:r>
      <w:r w:rsidRPr="00832842">
        <w:rPr>
          <w:i/>
        </w:rPr>
        <w:t>Moi, mon avenir</w:t>
      </w:r>
      <w:r w:rsidRPr="00832842">
        <w:t xml:space="preserve">, qui lui a permis de mieux se connaître et de faire des liens avec le monde du travail. </w:t>
      </w:r>
    </w:p>
    <w:p w:rsidR="00832842" w:rsidRPr="00832842" w:rsidRDefault="00832842" w:rsidP="00832842">
      <w:pPr>
        <w:spacing w:after="0"/>
      </w:pPr>
    </w:p>
    <w:p w:rsidR="00832842" w:rsidRPr="00832842" w:rsidRDefault="00832842" w:rsidP="00832842">
      <w:pPr>
        <w:spacing w:after="0"/>
      </w:pPr>
      <w:r w:rsidRPr="00832842">
        <w:t xml:space="preserve">Cet outil propose un test d’intelligences multiples fondé sur différentes caractéristiques qui rendent chaque être unique telles que ses qualités, ses intérêts ou ses aptitudes. Connaître ses intelligences dominantes aidera votre jeune à faire des choix et à réaliser divers projets tout au long de sa vie. </w:t>
      </w:r>
    </w:p>
    <w:p w:rsidR="00832842" w:rsidRPr="00832842" w:rsidRDefault="00832842" w:rsidP="00832842">
      <w:pPr>
        <w:spacing w:after="0"/>
      </w:pPr>
    </w:p>
    <w:p w:rsidR="00832842" w:rsidRPr="00832842" w:rsidRDefault="00832842" w:rsidP="00832842">
      <w:pPr>
        <w:spacing w:after="0"/>
      </w:pPr>
      <w:r w:rsidRPr="00832842">
        <w:t xml:space="preserve">Visitez </w:t>
      </w:r>
      <w:bookmarkStart w:id="0" w:name="_GoBack"/>
      <w:r w:rsidRPr="00EB5EDF">
        <w:rPr>
          <w:u w:val="single"/>
        </w:rPr>
        <w:t>moimonavenir.com</w:t>
      </w:r>
      <w:bookmarkEnd w:id="0"/>
      <w:r w:rsidRPr="00832842">
        <w:t xml:space="preserve"> avec votre jeune pour en savoir davantage sur son profil d’intelligences multiples. Vous y découvrirez des trucs lui permettant d’apprendre plus facilement et des métiers qui font appel à ses intelligences dominantes et qui sont en demande dans votre région. Un beau point de départ pour discuter de son avenir!</w:t>
      </w:r>
    </w:p>
    <w:p w:rsidR="00832842" w:rsidRPr="00832842" w:rsidRDefault="00832842" w:rsidP="00832842">
      <w:pPr>
        <w:spacing w:after="0"/>
      </w:pPr>
    </w:p>
    <w:p w:rsidR="00832842" w:rsidRDefault="0046744C" w:rsidP="00832842">
      <w:pPr>
        <w:spacing w:after="0"/>
      </w:pPr>
      <w:r w:rsidRPr="0046744C">
        <w:t xml:space="preserve">Nous vous invitons également à visiter la section « Liens Intéressants » de </w:t>
      </w:r>
      <w:r w:rsidRPr="0046744C">
        <w:rPr>
          <w:u w:val="single"/>
        </w:rPr>
        <w:t>moimonavenir.com</w:t>
      </w:r>
      <w:r w:rsidRPr="0046744C">
        <w:t xml:space="preserve"> dans laquelle plusieurs sites et ressources vous sont proposés pour mieux accompagner votre enfant dans son processus de choix de carrière. Vous y trouverez notamment un lien vers la trousse </w:t>
      </w:r>
      <w:r w:rsidRPr="0046744C">
        <w:rPr>
          <w:i/>
        </w:rPr>
        <w:t>Mon enfant, son avenir</w:t>
      </w:r>
      <w:r w:rsidRPr="0046744C">
        <w:t>.</w:t>
      </w:r>
    </w:p>
    <w:p w:rsidR="0046744C" w:rsidRPr="00832842" w:rsidRDefault="0046744C" w:rsidP="00832842">
      <w:pPr>
        <w:spacing w:after="0"/>
      </w:pPr>
    </w:p>
    <w:p w:rsidR="00832842" w:rsidRPr="00832842" w:rsidRDefault="00832842" w:rsidP="00832842">
      <w:pPr>
        <w:spacing w:after="0"/>
      </w:pPr>
      <w:r w:rsidRPr="00832842">
        <w:t xml:space="preserve">C’est pour moi un plaisir de faire équipe avec vous dans l’apprentissage et le développement de votre enfant! </w:t>
      </w:r>
    </w:p>
    <w:p w:rsidR="00832842" w:rsidRPr="00832842" w:rsidRDefault="00832842" w:rsidP="00832842">
      <w:pPr>
        <w:spacing w:after="0"/>
      </w:pPr>
    </w:p>
    <w:p w:rsidR="00832842" w:rsidRDefault="00832842" w:rsidP="00832842">
      <w:pPr>
        <w:spacing w:after="0"/>
      </w:pPr>
    </w:p>
    <w:p w:rsidR="0046744C" w:rsidRDefault="0046744C" w:rsidP="00832842">
      <w:pPr>
        <w:spacing w:after="0"/>
      </w:pPr>
    </w:p>
    <w:p w:rsidR="0046744C" w:rsidRPr="00832842" w:rsidRDefault="0046744C" w:rsidP="00832842">
      <w:pPr>
        <w:spacing w:after="0"/>
      </w:pPr>
    </w:p>
    <w:p w:rsidR="00832842" w:rsidRPr="00AE0818" w:rsidRDefault="00832842" w:rsidP="00832842">
      <w:pPr>
        <w:spacing w:after="0"/>
        <w:rPr>
          <w:color w:val="A6A6A6" w:themeColor="background1" w:themeShade="A6"/>
        </w:rPr>
      </w:pPr>
      <w:r w:rsidRPr="00AE0818">
        <w:rPr>
          <w:color w:val="A6A6A6" w:themeColor="background1" w:themeShade="A6"/>
        </w:rPr>
        <w:t>[Insérez votre signature]</w:t>
      </w:r>
    </w:p>
    <w:p w:rsidR="00832842" w:rsidRPr="00AE0818" w:rsidRDefault="00832842" w:rsidP="00832842">
      <w:pPr>
        <w:spacing w:after="0"/>
        <w:rPr>
          <w:color w:val="A6A6A6" w:themeColor="background1" w:themeShade="A6"/>
        </w:rPr>
      </w:pPr>
      <w:r w:rsidRPr="00AE0818">
        <w:rPr>
          <w:color w:val="A6A6A6" w:themeColor="background1" w:themeShade="A6"/>
        </w:rPr>
        <w:t>(</w:t>
      </w:r>
      <w:proofErr w:type="gramStart"/>
      <w:r w:rsidRPr="00AE0818">
        <w:rPr>
          <w:color w:val="A6A6A6" w:themeColor="background1" w:themeShade="A6"/>
        </w:rPr>
        <w:t>tapez</w:t>
      </w:r>
      <w:proofErr w:type="gramEnd"/>
      <w:r w:rsidRPr="00AE0818">
        <w:rPr>
          <w:color w:val="A6A6A6" w:themeColor="background1" w:themeShade="A6"/>
        </w:rPr>
        <w:t xml:space="preserve"> votre nom complet), enseignant (OU enseignante)</w:t>
      </w:r>
    </w:p>
    <w:p w:rsidR="00A23787" w:rsidRPr="00832842" w:rsidRDefault="00A23787"/>
    <w:sectPr w:rsidR="00A23787" w:rsidRPr="00832842">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42" w:rsidRDefault="00832842" w:rsidP="00832842">
      <w:pPr>
        <w:spacing w:after="0" w:line="240" w:lineRule="auto"/>
      </w:pPr>
      <w:r>
        <w:separator/>
      </w:r>
    </w:p>
  </w:endnote>
  <w:endnote w:type="continuationSeparator" w:id="0">
    <w:p w:rsidR="00832842" w:rsidRDefault="00832842" w:rsidP="0083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842" w:rsidRDefault="00832842">
    <w:pPr>
      <w:pStyle w:val="Pieddepage"/>
    </w:pPr>
    <w:r>
      <w:rPr>
        <w:noProof/>
        <w:lang w:eastAsia="fr-CA"/>
      </w:rPr>
      <w:drawing>
        <wp:anchor distT="0" distB="0" distL="114300" distR="114300" simplePos="0" relativeHeight="251659264" behindDoc="0" locked="0" layoutInCell="1" allowOverlap="1" wp14:anchorId="44575039" wp14:editId="64AD68B5">
          <wp:simplePos x="0" y="0"/>
          <wp:positionH relativeFrom="column">
            <wp:posOffset>1982499</wp:posOffset>
          </wp:positionH>
          <wp:positionV relativeFrom="paragraph">
            <wp:posOffset>-161238</wp:posOffset>
          </wp:positionV>
          <wp:extent cx="1467293" cy="44270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eur_6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293" cy="442705"/>
                  </a:xfrm>
                  <a:prstGeom prst="rect">
                    <a:avLst/>
                  </a:prstGeom>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58240" behindDoc="1" locked="0" layoutInCell="1" allowOverlap="1">
          <wp:simplePos x="1139825" y="8953500"/>
          <wp:positionH relativeFrom="margin">
            <wp:align>center</wp:align>
          </wp:positionH>
          <wp:positionV relativeFrom="margin">
            <wp:posOffset>9144998</wp:posOffset>
          </wp:positionV>
          <wp:extent cx="2160905" cy="652145"/>
          <wp:effectExtent l="0" t="0" r="0" b="0"/>
          <wp:wrapTight wrapText="bothSides">
            <wp:wrapPolygon edited="0">
              <wp:start x="0" y="0"/>
              <wp:lineTo x="0" y="20822"/>
              <wp:lineTo x="21327" y="20822"/>
              <wp:lineTo x="2132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eur_6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65214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42" w:rsidRDefault="00832842" w:rsidP="00832842">
      <w:pPr>
        <w:spacing w:after="0" w:line="240" w:lineRule="auto"/>
      </w:pPr>
      <w:r>
        <w:separator/>
      </w:r>
    </w:p>
  </w:footnote>
  <w:footnote w:type="continuationSeparator" w:id="0">
    <w:p w:rsidR="00832842" w:rsidRDefault="00832842" w:rsidP="0083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842" w:rsidRDefault="00832842">
    <w:pPr>
      <w:pStyle w:val="En-tte"/>
    </w:pPr>
    <w:r>
      <w:rPr>
        <w:noProof/>
        <w:lang w:eastAsia="fr-CA"/>
      </w:rPr>
      <w:drawing>
        <wp:anchor distT="0" distB="0" distL="114300" distR="114300" simplePos="0" relativeHeight="251660288" behindDoc="0" locked="0" layoutInCell="1" allowOverlap="1">
          <wp:simplePos x="0" y="0"/>
          <wp:positionH relativeFrom="column">
            <wp:posOffset>-133143</wp:posOffset>
          </wp:positionH>
          <wp:positionV relativeFrom="paragraph">
            <wp:posOffset>-119498</wp:posOffset>
          </wp:positionV>
          <wp:extent cx="1424763" cy="1321145"/>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iMonAvenir.com_rondblanc.jpg"/>
                  <pic:cNvPicPr/>
                </pic:nvPicPr>
                <pic:blipFill rotWithShape="1">
                  <a:blip r:embed="rId1" cstate="print">
                    <a:extLst>
                      <a:ext uri="{28A0092B-C50C-407E-A947-70E740481C1C}">
                        <a14:useLocalDpi xmlns:a14="http://schemas.microsoft.com/office/drawing/2010/main" val="0"/>
                      </a:ext>
                    </a:extLst>
                  </a:blip>
                  <a:srcRect l="24385" t="2907" r="23360" b="8139"/>
                  <a:stretch/>
                </pic:blipFill>
                <pic:spPr bwMode="auto">
                  <a:xfrm>
                    <a:off x="0" y="0"/>
                    <a:ext cx="1424763" cy="1321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4234B"/>
    <w:multiLevelType w:val="hybridMultilevel"/>
    <w:tmpl w:val="38BCF2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42"/>
    <w:rsid w:val="00093781"/>
    <w:rsid w:val="0046744C"/>
    <w:rsid w:val="00832842"/>
    <w:rsid w:val="00931874"/>
    <w:rsid w:val="00A23787"/>
    <w:rsid w:val="00AE0818"/>
    <w:rsid w:val="00E47429"/>
    <w:rsid w:val="00EB5E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2842"/>
    <w:pPr>
      <w:ind w:left="720"/>
      <w:contextualSpacing/>
    </w:pPr>
  </w:style>
  <w:style w:type="character" w:styleId="Lienhypertexte">
    <w:name w:val="Hyperlink"/>
    <w:basedOn w:val="Policepardfaut"/>
    <w:uiPriority w:val="99"/>
    <w:unhideWhenUsed/>
    <w:rsid w:val="00832842"/>
    <w:rPr>
      <w:color w:val="0000FF" w:themeColor="hyperlink"/>
      <w:u w:val="single"/>
    </w:rPr>
  </w:style>
  <w:style w:type="paragraph" w:styleId="En-tte">
    <w:name w:val="header"/>
    <w:basedOn w:val="Normal"/>
    <w:link w:val="En-tteCar"/>
    <w:uiPriority w:val="99"/>
    <w:unhideWhenUsed/>
    <w:rsid w:val="00832842"/>
    <w:pPr>
      <w:tabs>
        <w:tab w:val="center" w:pos="4320"/>
        <w:tab w:val="right" w:pos="8640"/>
      </w:tabs>
      <w:spacing w:after="0" w:line="240" w:lineRule="auto"/>
    </w:pPr>
  </w:style>
  <w:style w:type="character" w:customStyle="1" w:styleId="En-tteCar">
    <w:name w:val="En-tête Car"/>
    <w:basedOn w:val="Policepardfaut"/>
    <w:link w:val="En-tte"/>
    <w:uiPriority w:val="99"/>
    <w:rsid w:val="00832842"/>
  </w:style>
  <w:style w:type="paragraph" w:styleId="Pieddepage">
    <w:name w:val="footer"/>
    <w:basedOn w:val="Normal"/>
    <w:link w:val="PieddepageCar"/>
    <w:uiPriority w:val="99"/>
    <w:unhideWhenUsed/>
    <w:rsid w:val="0083284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32842"/>
  </w:style>
  <w:style w:type="paragraph" w:styleId="Textedebulles">
    <w:name w:val="Balloon Text"/>
    <w:basedOn w:val="Normal"/>
    <w:link w:val="TextedebullesCar"/>
    <w:uiPriority w:val="99"/>
    <w:semiHidden/>
    <w:unhideWhenUsed/>
    <w:rsid w:val="008328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2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2842"/>
    <w:pPr>
      <w:ind w:left="720"/>
      <w:contextualSpacing/>
    </w:pPr>
  </w:style>
  <w:style w:type="character" w:styleId="Lienhypertexte">
    <w:name w:val="Hyperlink"/>
    <w:basedOn w:val="Policepardfaut"/>
    <w:uiPriority w:val="99"/>
    <w:unhideWhenUsed/>
    <w:rsid w:val="00832842"/>
    <w:rPr>
      <w:color w:val="0000FF" w:themeColor="hyperlink"/>
      <w:u w:val="single"/>
    </w:rPr>
  </w:style>
  <w:style w:type="paragraph" w:styleId="En-tte">
    <w:name w:val="header"/>
    <w:basedOn w:val="Normal"/>
    <w:link w:val="En-tteCar"/>
    <w:uiPriority w:val="99"/>
    <w:unhideWhenUsed/>
    <w:rsid w:val="00832842"/>
    <w:pPr>
      <w:tabs>
        <w:tab w:val="center" w:pos="4320"/>
        <w:tab w:val="right" w:pos="8640"/>
      </w:tabs>
      <w:spacing w:after="0" w:line="240" w:lineRule="auto"/>
    </w:pPr>
  </w:style>
  <w:style w:type="character" w:customStyle="1" w:styleId="En-tteCar">
    <w:name w:val="En-tête Car"/>
    <w:basedOn w:val="Policepardfaut"/>
    <w:link w:val="En-tte"/>
    <w:uiPriority w:val="99"/>
    <w:rsid w:val="00832842"/>
  </w:style>
  <w:style w:type="paragraph" w:styleId="Pieddepage">
    <w:name w:val="footer"/>
    <w:basedOn w:val="Normal"/>
    <w:link w:val="PieddepageCar"/>
    <w:uiPriority w:val="99"/>
    <w:unhideWhenUsed/>
    <w:rsid w:val="0083284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32842"/>
  </w:style>
  <w:style w:type="paragraph" w:styleId="Textedebulles">
    <w:name w:val="Balloon Text"/>
    <w:basedOn w:val="Normal"/>
    <w:link w:val="TextedebullesCar"/>
    <w:uiPriority w:val="99"/>
    <w:semiHidden/>
    <w:unhideWhenUsed/>
    <w:rsid w:val="008328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2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1310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CREVAL</dc:creator>
  <cp:lastModifiedBy>CREVAL</cp:lastModifiedBy>
  <cp:revision>4</cp:revision>
  <dcterms:created xsi:type="dcterms:W3CDTF">2015-09-16T14:14:00Z</dcterms:created>
  <dcterms:modified xsi:type="dcterms:W3CDTF">2015-09-16T14:34:00Z</dcterms:modified>
</cp:coreProperties>
</file>